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84" w:rsidRDefault="002A2605" w:rsidP="00651D66">
      <w:pPr>
        <w:jc w:val="center"/>
        <w:rPr>
          <w:b/>
          <w:bCs/>
          <w:rtl/>
        </w:rPr>
      </w:pPr>
      <w:r w:rsidRPr="002A2605">
        <w:rPr>
          <w:rFonts w:hint="cs"/>
          <w:b/>
          <w:bCs/>
          <w:rtl/>
        </w:rPr>
        <w:t xml:space="preserve">ورقة عمل رقم ( </w:t>
      </w:r>
      <w:r w:rsidR="00651D66">
        <w:rPr>
          <w:rFonts w:hint="cs"/>
          <w:b/>
          <w:bCs/>
          <w:rtl/>
        </w:rPr>
        <w:t>2</w:t>
      </w:r>
      <w:r w:rsidRPr="002A2605">
        <w:rPr>
          <w:rFonts w:hint="cs"/>
          <w:b/>
          <w:bCs/>
          <w:rtl/>
        </w:rPr>
        <w:t xml:space="preserve"> )</w:t>
      </w:r>
    </w:p>
    <w:p w:rsidR="002A2605" w:rsidRDefault="002A2605" w:rsidP="002A2605">
      <w:pPr>
        <w:rPr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B33D1" wp14:editId="432FDE26">
                <wp:simplePos x="0" y="0"/>
                <wp:positionH relativeFrom="column">
                  <wp:posOffset>125730</wp:posOffset>
                </wp:positionH>
                <wp:positionV relativeFrom="paragraph">
                  <wp:posOffset>1483360</wp:posOffset>
                </wp:positionV>
                <wp:extent cx="5089525" cy="715645"/>
                <wp:effectExtent l="0" t="0" r="15875" b="2730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25" cy="7156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F17" w:rsidRPr="002A2605" w:rsidRDefault="002A2605" w:rsidP="00804D3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2A260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الهدف : تشارك زميلاتها </w:t>
                            </w:r>
                            <w:r w:rsidR="00A32F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في المقارنة بين أنواع الرقابة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DEB33D1" id="مستطيل مستدير الزوايا 2" o:spid="_x0000_s1026" style="position:absolute;left:0;text-align:left;margin-left:9.9pt;margin-top:116.8pt;width:400.75pt;height:5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" filled="f" strokecolor="#243f60 [1604]" strokeweight="2pt">
                <v:textbox>
                  <w:txbxContent>
                    <w:p w:rsidR="00A32F17" w:rsidRPr="002A2605" w:rsidRDefault="002A2605" w:rsidP="00804D3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2A260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الهدف : تشارك زميلاتها </w:t>
                      </w:r>
                      <w:r w:rsidR="00A32F17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في المقارنة بين أنواع الرقابة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4ACEB" wp14:editId="35EA7083">
                <wp:simplePos x="0" y="0"/>
                <wp:positionH relativeFrom="column">
                  <wp:posOffset>-392430</wp:posOffset>
                </wp:positionH>
                <wp:positionV relativeFrom="paragraph">
                  <wp:posOffset>106680</wp:posOffset>
                </wp:positionV>
                <wp:extent cx="6026150" cy="105727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605" w:rsidRDefault="002A260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 المخصص :</w:t>
                            </w:r>
                            <w:r w:rsidR="00551634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551634">
                              <w:rPr>
                                <w:rFonts w:hint="cs"/>
                                <w:rtl/>
                              </w:rPr>
                              <w:t>4د</w:t>
                            </w:r>
                            <w:bookmarkStart w:id="0" w:name="_GoBack"/>
                            <w:bookmarkEnd w:id="0"/>
                          </w:p>
                          <w:p w:rsidR="002A2605" w:rsidRDefault="002A260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: الثاني ثانوي .                                           المادة : علوم إدارية 1</w:t>
                            </w:r>
                          </w:p>
                          <w:p w:rsidR="002A2605" w:rsidRDefault="002A2605" w:rsidP="005518EF">
                            <w:r>
                              <w:rPr>
                                <w:rFonts w:hint="cs"/>
                                <w:rtl/>
                              </w:rPr>
                              <w:t>الوحدة ال</w:t>
                            </w:r>
                            <w:r w:rsidR="005518EF">
                              <w:rPr>
                                <w:rFonts w:hint="cs"/>
                                <w:rtl/>
                              </w:rPr>
                              <w:t>خامسة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الرقابة                                       الموضوع : مفهوم و أهمية وأنواع الرقابة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-30.9pt;margin-top:8.4pt;width:474.5pt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" fillcolor="white [3201]" stroked="f" strokeweight=".5pt">
                <v:textbox>
                  <w:txbxContent>
                    <w:p w:rsidR="002A2605" w:rsidRDefault="002A260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الزمن المخصص :</w:t>
                      </w:r>
                      <w:r w:rsidR="00551634">
                        <w:rPr>
                          <w:rFonts w:hint="cs"/>
                          <w:rtl/>
                        </w:rPr>
                        <w:t xml:space="preserve"> </w:t>
                      </w:r>
                      <w:r w:rsidR="00551634">
                        <w:rPr>
                          <w:rFonts w:hint="cs"/>
                          <w:rtl/>
                        </w:rPr>
                        <w:t>4د</w:t>
                      </w:r>
                      <w:bookmarkStart w:id="1" w:name="_GoBack"/>
                      <w:bookmarkEnd w:id="1"/>
                    </w:p>
                    <w:p w:rsidR="002A2605" w:rsidRDefault="002A260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 : الثاني ثانوي .                                           المادة : علوم إدارية 1</w:t>
                      </w:r>
                    </w:p>
                    <w:p w:rsidR="002A2605" w:rsidRDefault="002A2605" w:rsidP="005518EF">
                      <w:r>
                        <w:rPr>
                          <w:rFonts w:hint="cs"/>
                          <w:rtl/>
                        </w:rPr>
                        <w:t>الوحدة ال</w:t>
                      </w:r>
                      <w:r w:rsidR="005518EF">
                        <w:rPr>
                          <w:rFonts w:hint="cs"/>
                          <w:rtl/>
                        </w:rPr>
                        <w:t>خامسة</w:t>
                      </w:r>
                      <w:r>
                        <w:rPr>
                          <w:rFonts w:hint="cs"/>
                          <w:rtl/>
                        </w:rPr>
                        <w:t xml:space="preserve"> : الرقابة                                       الموضوع : مفهوم و أهمية وأنواع الرقابة </w:t>
                      </w:r>
                    </w:p>
                  </w:txbxContent>
                </v:textbox>
              </v:shape>
            </w:pict>
          </mc:Fallback>
        </mc:AlternateContent>
      </w:r>
    </w:p>
    <w:p w:rsidR="002A2605" w:rsidRPr="002A2605" w:rsidRDefault="002A2605" w:rsidP="002A2605"/>
    <w:p w:rsidR="002A2605" w:rsidRPr="002A2605" w:rsidRDefault="002A2605" w:rsidP="002A2605"/>
    <w:p w:rsidR="002A2605" w:rsidRPr="002A2605" w:rsidRDefault="002A2605" w:rsidP="002A2605"/>
    <w:p w:rsidR="002A2605" w:rsidRPr="002A2605" w:rsidRDefault="002A2605" w:rsidP="002A2605"/>
    <w:p w:rsidR="002A2605" w:rsidRPr="002A2605" w:rsidRDefault="002A2605" w:rsidP="002A2605"/>
    <w:p w:rsidR="002A2605" w:rsidRPr="002A2605" w:rsidRDefault="002A2605" w:rsidP="002A2605"/>
    <w:p w:rsidR="002A2605" w:rsidRDefault="002A2605" w:rsidP="002A2605"/>
    <w:p w:rsidR="002A2605" w:rsidRDefault="002A2605" w:rsidP="002A2605">
      <w:pPr>
        <w:rPr>
          <w:rtl/>
        </w:rPr>
      </w:pPr>
      <w:r>
        <w:rPr>
          <w:rFonts w:hint="cs"/>
          <w:rtl/>
        </w:rPr>
        <w:t>تعليمات :</w:t>
      </w:r>
    </w:p>
    <w:p w:rsidR="002A2605" w:rsidRDefault="002A2605" w:rsidP="002A2605">
      <w:pPr>
        <w:pStyle w:val="a3"/>
        <w:numPr>
          <w:ilvl w:val="0"/>
          <w:numId w:val="1"/>
        </w:numPr>
      </w:pPr>
      <w:r>
        <w:rPr>
          <w:rFonts w:hint="cs"/>
          <w:rtl/>
        </w:rPr>
        <w:t>تنفيذ النشاط من خلال العمل الجماعي التعاوني التشاركي .</w:t>
      </w:r>
    </w:p>
    <w:p w:rsidR="002A2605" w:rsidRDefault="002A2605" w:rsidP="002A2605">
      <w:pPr>
        <w:pStyle w:val="a3"/>
        <w:numPr>
          <w:ilvl w:val="0"/>
          <w:numId w:val="1"/>
        </w:numPr>
      </w:pPr>
      <w:r>
        <w:rPr>
          <w:rFonts w:hint="cs"/>
          <w:rtl/>
        </w:rPr>
        <w:t>تقدم كل مجموعة الإجابة مكتوبة .</w:t>
      </w:r>
    </w:p>
    <w:p w:rsidR="002A2605" w:rsidRDefault="002A2605" w:rsidP="002A2605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استخدام الكتاب المدرسي </w:t>
      </w:r>
      <w:r w:rsidR="00AB786E">
        <w:rPr>
          <w:rFonts w:hint="cs"/>
          <w:rtl/>
        </w:rPr>
        <w:t xml:space="preserve"> ص 82-83</w:t>
      </w:r>
      <w:r>
        <w:rPr>
          <w:rFonts w:hint="cs"/>
          <w:rtl/>
        </w:rPr>
        <w:t>.</w:t>
      </w:r>
    </w:p>
    <w:p w:rsidR="002A2605" w:rsidRDefault="00AB786E" w:rsidP="00804D36">
      <w:pPr>
        <w:ind w:left="360"/>
        <w:rPr>
          <w:rtl/>
        </w:rPr>
      </w:pPr>
      <w:r>
        <w:rPr>
          <w:rFonts w:hint="cs"/>
          <w:rtl/>
        </w:rPr>
        <w:t xml:space="preserve">بالتعاون مع أعضاء مجموعتك </w:t>
      </w:r>
      <w:r w:rsidR="00651D66">
        <w:rPr>
          <w:rFonts w:hint="cs"/>
          <w:rtl/>
        </w:rPr>
        <w:t xml:space="preserve">وبالرجوع للكتاب المدرسي وضحي الفرق بين كل نوع من أنواع الرقابة </w:t>
      </w:r>
      <w:r>
        <w:rPr>
          <w:rFonts w:hint="cs"/>
          <w:rtl/>
        </w:rPr>
        <w:t xml:space="preserve"> </w:t>
      </w:r>
      <w:r w:rsidR="00804D36">
        <w:rPr>
          <w:rFonts w:hint="cs"/>
          <w:rtl/>
        </w:rPr>
        <w:t>0</w:t>
      </w:r>
    </w:p>
    <w:p w:rsidR="005518EF" w:rsidRDefault="005518EF" w:rsidP="00651D66">
      <w:pPr>
        <w:ind w:left="360"/>
        <w:rPr>
          <w:rtl/>
        </w:rPr>
      </w:pPr>
    </w:p>
    <w:tbl>
      <w:tblPr>
        <w:tblStyle w:val="-5"/>
        <w:bidiVisual/>
        <w:tblW w:w="10349" w:type="dxa"/>
        <w:tblInd w:w="-1005" w:type="dxa"/>
        <w:tblLook w:val="04A0" w:firstRow="1" w:lastRow="0" w:firstColumn="1" w:lastColumn="0" w:noHBand="0" w:noVBand="1"/>
      </w:tblPr>
      <w:tblGrid>
        <w:gridCol w:w="2552"/>
        <w:gridCol w:w="2268"/>
        <w:gridCol w:w="2693"/>
        <w:gridCol w:w="2836"/>
      </w:tblGrid>
      <w:tr w:rsidR="00651D66" w:rsidTr="0055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51D66" w:rsidRDefault="00651D66" w:rsidP="00AB786E">
            <w:pPr>
              <w:rPr>
                <w:rtl/>
              </w:rPr>
            </w:pPr>
            <w:r>
              <w:rPr>
                <w:rFonts w:hint="cs"/>
                <w:rtl/>
              </w:rPr>
              <w:t>النوع</w:t>
            </w:r>
          </w:p>
          <w:p w:rsidR="005518EF" w:rsidRDefault="005518EF" w:rsidP="00AB786E">
            <w:pPr>
              <w:rPr>
                <w:rtl/>
              </w:rPr>
            </w:pPr>
          </w:p>
        </w:tc>
        <w:tc>
          <w:tcPr>
            <w:tcW w:w="2268" w:type="dxa"/>
          </w:tcPr>
          <w:p w:rsidR="00651D66" w:rsidRDefault="005518EF" w:rsidP="00AB7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وقت الاستخدام </w:t>
            </w:r>
          </w:p>
        </w:tc>
        <w:tc>
          <w:tcPr>
            <w:tcW w:w="2693" w:type="dxa"/>
          </w:tcPr>
          <w:p w:rsidR="00651D66" w:rsidRDefault="005518EF" w:rsidP="00AB7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الهدف منها </w:t>
            </w:r>
          </w:p>
        </w:tc>
        <w:tc>
          <w:tcPr>
            <w:tcW w:w="2836" w:type="dxa"/>
          </w:tcPr>
          <w:p w:rsidR="00651D66" w:rsidRDefault="005518EF" w:rsidP="00AB7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ارتباطها بعناصر العملية الإدارية</w:t>
            </w:r>
          </w:p>
        </w:tc>
      </w:tr>
      <w:tr w:rsidR="00651D66" w:rsidTr="00551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51D66" w:rsidRDefault="00651D66" w:rsidP="00AB786E">
            <w:pPr>
              <w:rPr>
                <w:rtl/>
              </w:rPr>
            </w:pPr>
          </w:p>
          <w:p w:rsidR="00651D66" w:rsidRDefault="00651D66" w:rsidP="00AB78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الرقابة الأولية </w:t>
            </w:r>
          </w:p>
          <w:p w:rsidR="005518EF" w:rsidRDefault="005518EF" w:rsidP="00AB786E">
            <w:pPr>
              <w:rPr>
                <w:rtl/>
              </w:rPr>
            </w:pPr>
          </w:p>
          <w:p w:rsidR="00651D66" w:rsidRDefault="00651D66" w:rsidP="00AB786E">
            <w:pPr>
              <w:rPr>
                <w:rtl/>
              </w:rPr>
            </w:pPr>
          </w:p>
        </w:tc>
        <w:tc>
          <w:tcPr>
            <w:tcW w:w="2268" w:type="dxa"/>
          </w:tcPr>
          <w:p w:rsidR="00651D66" w:rsidRDefault="00651D66" w:rsidP="00AB7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693" w:type="dxa"/>
          </w:tcPr>
          <w:p w:rsidR="00651D66" w:rsidRDefault="00651D66" w:rsidP="00AB7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36" w:type="dxa"/>
          </w:tcPr>
          <w:p w:rsidR="00651D66" w:rsidRDefault="00651D66" w:rsidP="00AB7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51D66" w:rsidTr="00551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51D66" w:rsidRDefault="00651D66" w:rsidP="00651D66">
            <w:pPr>
              <w:rPr>
                <w:rtl/>
              </w:rPr>
            </w:pPr>
          </w:p>
          <w:p w:rsidR="00651D66" w:rsidRDefault="00651D66" w:rsidP="00651D66">
            <w:pPr>
              <w:rPr>
                <w:rtl/>
              </w:rPr>
            </w:pPr>
            <w:r>
              <w:rPr>
                <w:rFonts w:hint="cs"/>
                <w:rtl/>
              </w:rPr>
              <w:t>الرقابة التطويرية</w:t>
            </w:r>
          </w:p>
          <w:p w:rsidR="00651D66" w:rsidRDefault="00651D66" w:rsidP="00651D66">
            <w:pPr>
              <w:rPr>
                <w:rtl/>
              </w:rPr>
            </w:pPr>
          </w:p>
          <w:p w:rsidR="005518EF" w:rsidRDefault="005518EF" w:rsidP="00651D66">
            <w:pPr>
              <w:rPr>
                <w:rtl/>
              </w:rPr>
            </w:pPr>
          </w:p>
        </w:tc>
        <w:tc>
          <w:tcPr>
            <w:tcW w:w="2268" w:type="dxa"/>
          </w:tcPr>
          <w:p w:rsidR="00651D66" w:rsidRDefault="00651D66" w:rsidP="00AB78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693" w:type="dxa"/>
          </w:tcPr>
          <w:p w:rsidR="00651D66" w:rsidRDefault="00651D66" w:rsidP="00AB78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36" w:type="dxa"/>
          </w:tcPr>
          <w:p w:rsidR="00651D66" w:rsidRDefault="00651D66" w:rsidP="00AB78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651D66" w:rsidTr="00551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51D66" w:rsidRDefault="00651D66" w:rsidP="00AB786E">
            <w:pPr>
              <w:rPr>
                <w:rtl/>
              </w:rPr>
            </w:pPr>
          </w:p>
          <w:p w:rsidR="00651D66" w:rsidRDefault="00651D66" w:rsidP="00AB786E">
            <w:pPr>
              <w:rPr>
                <w:rtl/>
              </w:rPr>
            </w:pPr>
            <w:r>
              <w:rPr>
                <w:rFonts w:hint="cs"/>
                <w:rtl/>
              </w:rPr>
              <w:t>الرقابة الاحقه</w:t>
            </w:r>
          </w:p>
          <w:p w:rsidR="005518EF" w:rsidRDefault="005518EF" w:rsidP="00AB786E">
            <w:pPr>
              <w:rPr>
                <w:rtl/>
              </w:rPr>
            </w:pPr>
          </w:p>
          <w:p w:rsidR="00651D66" w:rsidRDefault="00651D66" w:rsidP="00AB786E">
            <w:pPr>
              <w:rPr>
                <w:rtl/>
              </w:rPr>
            </w:pPr>
          </w:p>
        </w:tc>
        <w:tc>
          <w:tcPr>
            <w:tcW w:w="2268" w:type="dxa"/>
          </w:tcPr>
          <w:p w:rsidR="00651D66" w:rsidRDefault="00651D66" w:rsidP="00AB7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693" w:type="dxa"/>
          </w:tcPr>
          <w:p w:rsidR="00651D66" w:rsidRDefault="00651D66" w:rsidP="00AB7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36" w:type="dxa"/>
          </w:tcPr>
          <w:p w:rsidR="00651D66" w:rsidRDefault="00651D66" w:rsidP="00AB7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AB786E" w:rsidRDefault="00AB786E" w:rsidP="00AB786E">
      <w:pPr>
        <w:ind w:left="360"/>
        <w:rPr>
          <w:rtl/>
        </w:rPr>
      </w:pPr>
    </w:p>
    <w:p w:rsidR="00725562" w:rsidRPr="002A2605" w:rsidRDefault="00725562" w:rsidP="00AB786E">
      <w:pPr>
        <w:ind w:left="360"/>
      </w:pPr>
      <w:r>
        <w:rPr>
          <w:rFonts w:hint="cs"/>
          <w:rtl/>
        </w:rPr>
        <w:t xml:space="preserve">                                      بارك لكن الجهود المثمرة </w:t>
      </w:r>
    </w:p>
    <w:sectPr w:rsidR="00725562" w:rsidRPr="002A2605" w:rsidSect="002A2605">
      <w:pgSz w:w="11907" w:h="16443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F3" w:rsidRDefault="00CD7AF3" w:rsidP="00651D66">
      <w:pPr>
        <w:spacing w:after="0" w:line="240" w:lineRule="auto"/>
      </w:pPr>
      <w:r>
        <w:separator/>
      </w:r>
    </w:p>
  </w:endnote>
  <w:endnote w:type="continuationSeparator" w:id="0">
    <w:p w:rsidR="00CD7AF3" w:rsidRDefault="00CD7AF3" w:rsidP="0065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F3" w:rsidRDefault="00CD7AF3" w:rsidP="00651D66">
      <w:pPr>
        <w:spacing w:after="0" w:line="240" w:lineRule="auto"/>
      </w:pPr>
      <w:r>
        <w:separator/>
      </w:r>
    </w:p>
  </w:footnote>
  <w:footnote w:type="continuationSeparator" w:id="0">
    <w:p w:rsidR="00CD7AF3" w:rsidRDefault="00CD7AF3" w:rsidP="00651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6DF"/>
    <w:multiLevelType w:val="hybridMultilevel"/>
    <w:tmpl w:val="3154CC4A"/>
    <w:lvl w:ilvl="0" w:tplc="A3DA9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05"/>
    <w:rsid w:val="0007151F"/>
    <w:rsid w:val="002A2605"/>
    <w:rsid w:val="00411A85"/>
    <w:rsid w:val="00551634"/>
    <w:rsid w:val="005518EF"/>
    <w:rsid w:val="005608ED"/>
    <w:rsid w:val="00651D66"/>
    <w:rsid w:val="00725562"/>
    <w:rsid w:val="007B1C84"/>
    <w:rsid w:val="00804D36"/>
    <w:rsid w:val="00996DF4"/>
    <w:rsid w:val="00A32F17"/>
    <w:rsid w:val="00AB786E"/>
    <w:rsid w:val="00BB0FA0"/>
    <w:rsid w:val="00CD7AF3"/>
    <w:rsid w:val="00EA4305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0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51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51D66"/>
  </w:style>
  <w:style w:type="paragraph" w:styleId="a5">
    <w:name w:val="footer"/>
    <w:basedOn w:val="a"/>
    <w:link w:val="Char0"/>
    <w:uiPriority w:val="99"/>
    <w:unhideWhenUsed/>
    <w:rsid w:val="00651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51D66"/>
  </w:style>
  <w:style w:type="table" w:styleId="a6">
    <w:name w:val="Table Grid"/>
    <w:basedOn w:val="a1"/>
    <w:uiPriority w:val="59"/>
    <w:rsid w:val="00651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5518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0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51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51D66"/>
  </w:style>
  <w:style w:type="paragraph" w:styleId="a5">
    <w:name w:val="footer"/>
    <w:basedOn w:val="a"/>
    <w:link w:val="Char0"/>
    <w:uiPriority w:val="99"/>
    <w:unhideWhenUsed/>
    <w:rsid w:val="00651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51D66"/>
  </w:style>
  <w:style w:type="table" w:styleId="a6">
    <w:name w:val="Table Grid"/>
    <w:basedOn w:val="a1"/>
    <w:uiPriority w:val="59"/>
    <w:rsid w:val="00651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5518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ASUS_user</dc:creator>
  <cp:lastModifiedBy>ASUS_user</cp:lastModifiedBy>
  <cp:revision>2</cp:revision>
  <dcterms:created xsi:type="dcterms:W3CDTF">2015-04-11T17:27:00Z</dcterms:created>
  <dcterms:modified xsi:type="dcterms:W3CDTF">2015-04-11T17:27:00Z</dcterms:modified>
</cp:coreProperties>
</file>