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6"/>
        <w:tblpPr w:leftFromText="180" w:rightFromText="180" w:vertAnchor="text" w:horzAnchor="page" w:tblpX="1258" w:tblpY="162"/>
        <w:bidiVisual/>
        <w:tblW w:w="4432" w:type="dxa"/>
        <w:tblLook w:val="01E0"/>
      </w:tblPr>
      <w:tblGrid>
        <w:gridCol w:w="2272"/>
        <w:gridCol w:w="1080"/>
        <w:gridCol w:w="1080"/>
      </w:tblGrid>
      <w:tr w:rsidR="00821EA8" w:rsidRPr="0068545C" w:rsidTr="00831785">
        <w:trPr>
          <w:cnfStyle w:val="100000000000"/>
        </w:trPr>
        <w:tc>
          <w:tcPr>
            <w:cnfStyle w:val="001000000000"/>
            <w:tcW w:w="2272" w:type="dxa"/>
            <w:shd w:val="clear" w:color="auto" w:fill="FBD4B4" w:themeFill="accent6" w:themeFillTint="66"/>
            <w:vAlign w:val="center"/>
          </w:tcPr>
          <w:p w:rsidR="00821EA8" w:rsidRPr="0088132E" w:rsidRDefault="00821EA8" w:rsidP="00831785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المادة</w:t>
            </w:r>
          </w:p>
        </w:tc>
        <w:tc>
          <w:tcPr>
            <w:cnfStyle w:val="000010000000"/>
            <w:tcW w:w="1080" w:type="dxa"/>
            <w:shd w:val="clear" w:color="auto" w:fill="FBD4B4" w:themeFill="accent6" w:themeFillTint="66"/>
            <w:vAlign w:val="center"/>
          </w:tcPr>
          <w:p w:rsidR="00821EA8" w:rsidRPr="0088132E" w:rsidRDefault="00821EA8" w:rsidP="00831785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الشعبة</w:t>
            </w:r>
          </w:p>
        </w:tc>
        <w:tc>
          <w:tcPr>
            <w:cnfStyle w:val="000100000000"/>
            <w:tcW w:w="1080" w:type="dxa"/>
            <w:shd w:val="clear" w:color="auto" w:fill="FBD4B4" w:themeFill="accent6" w:themeFillTint="66"/>
            <w:vAlign w:val="center"/>
          </w:tcPr>
          <w:p w:rsidR="00821EA8" w:rsidRPr="0088132E" w:rsidRDefault="00821EA8" w:rsidP="00831785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الحصة</w:t>
            </w:r>
          </w:p>
        </w:tc>
      </w:tr>
      <w:tr w:rsidR="00821EA8" w:rsidRPr="0068545C" w:rsidTr="00831785">
        <w:trPr>
          <w:cnfStyle w:val="000000100000"/>
        </w:trPr>
        <w:tc>
          <w:tcPr>
            <w:cnfStyle w:val="001000000000"/>
            <w:tcW w:w="2272" w:type="dxa"/>
            <w:vAlign w:val="center"/>
          </w:tcPr>
          <w:p w:rsidR="00821EA8" w:rsidRPr="0068545C" w:rsidRDefault="00821EA8" w:rsidP="00831785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821EA8" w:rsidRPr="0068545C" w:rsidRDefault="00821EA8" w:rsidP="00831785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31</w:t>
            </w:r>
          </w:p>
        </w:tc>
        <w:tc>
          <w:tcPr>
            <w:cnfStyle w:val="000100000000"/>
            <w:tcW w:w="1080" w:type="dxa"/>
            <w:vAlign w:val="center"/>
          </w:tcPr>
          <w:p w:rsidR="00821EA8" w:rsidRPr="0068545C" w:rsidRDefault="00821EA8" w:rsidP="00831785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</w:t>
            </w:r>
          </w:p>
        </w:tc>
      </w:tr>
      <w:tr w:rsidR="00821EA8" w:rsidRPr="0068545C" w:rsidTr="00831785">
        <w:tc>
          <w:tcPr>
            <w:cnfStyle w:val="001000000000"/>
            <w:tcW w:w="2272" w:type="dxa"/>
            <w:vAlign w:val="center"/>
          </w:tcPr>
          <w:p w:rsidR="00821EA8" w:rsidRPr="0068545C" w:rsidRDefault="00821EA8" w:rsidP="00831785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821EA8" w:rsidRPr="0068545C" w:rsidRDefault="00821EA8" w:rsidP="00831785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32</w:t>
            </w:r>
          </w:p>
        </w:tc>
        <w:tc>
          <w:tcPr>
            <w:cnfStyle w:val="000100000000"/>
            <w:tcW w:w="1080" w:type="dxa"/>
            <w:vAlign w:val="center"/>
          </w:tcPr>
          <w:p w:rsidR="00821EA8" w:rsidRPr="0068545C" w:rsidRDefault="00821EA8" w:rsidP="00831785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4</w:t>
            </w:r>
          </w:p>
        </w:tc>
      </w:tr>
      <w:tr w:rsidR="00821EA8" w:rsidRPr="0068545C" w:rsidTr="00831785">
        <w:trPr>
          <w:cnfStyle w:val="010000000000"/>
        </w:trPr>
        <w:tc>
          <w:tcPr>
            <w:cnfStyle w:val="001000000000"/>
            <w:tcW w:w="2272" w:type="dxa"/>
            <w:vAlign w:val="center"/>
          </w:tcPr>
          <w:p w:rsidR="00821EA8" w:rsidRPr="0068545C" w:rsidRDefault="00821EA8" w:rsidP="00831785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كفايات (4)</w:t>
            </w:r>
          </w:p>
        </w:tc>
        <w:tc>
          <w:tcPr>
            <w:cnfStyle w:val="000010000000"/>
            <w:tcW w:w="1080" w:type="dxa"/>
            <w:vAlign w:val="center"/>
          </w:tcPr>
          <w:p w:rsidR="00821EA8" w:rsidRPr="0068545C" w:rsidRDefault="00821EA8" w:rsidP="00831785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33</w:t>
            </w:r>
          </w:p>
        </w:tc>
        <w:tc>
          <w:tcPr>
            <w:cnfStyle w:val="000100000000"/>
            <w:tcW w:w="1080" w:type="dxa"/>
            <w:vAlign w:val="center"/>
          </w:tcPr>
          <w:p w:rsidR="00821EA8" w:rsidRPr="0068545C" w:rsidRDefault="00821EA8" w:rsidP="00831785">
            <w:pPr>
              <w:jc w:val="center"/>
              <w:rPr>
                <w:b w:val="0"/>
                <w:bCs w:val="0"/>
                <w:rtl/>
              </w:rPr>
            </w:pPr>
            <w:r w:rsidRPr="0068545C">
              <w:rPr>
                <w:rFonts w:hint="cs"/>
                <w:b w:val="0"/>
                <w:bCs w:val="0"/>
                <w:rtl/>
              </w:rPr>
              <w:t>7</w:t>
            </w:r>
          </w:p>
        </w:tc>
      </w:tr>
    </w:tbl>
    <w:tbl>
      <w:tblPr>
        <w:tblStyle w:val="-6"/>
        <w:tblpPr w:leftFromText="180" w:rightFromText="180" w:vertAnchor="text" w:horzAnchor="margin" w:tblpXSpec="right" w:tblpY="156"/>
        <w:bidiVisual/>
        <w:tblW w:w="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3498"/>
      </w:tblGrid>
      <w:tr w:rsidR="00831785" w:rsidRPr="0068545C" w:rsidTr="00971163">
        <w:trPr>
          <w:cnfStyle w:val="10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831785" w:rsidRPr="0088132E" w:rsidRDefault="0088132E" w:rsidP="00831785">
            <w:pPr>
              <w:jc w:val="center"/>
              <w:rPr>
                <w:color w:val="17365D" w:themeColor="text2" w:themeShade="BF"/>
                <w:rtl/>
              </w:rPr>
            </w:pPr>
            <w:r w:rsidRPr="0088132E">
              <w:rPr>
                <w:rFonts w:hint="cs"/>
                <w:color w:val="17365D" w:themeColor="text2" w:themeShade="BF"/>
                <w:rtl/>
              </w:rPr>
              <w:t>الوحدة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831785" w:rsidRPr="0068545C" w:rsidRDefault="00971163" w:rsidP="00831785">
            <w:pPr>
              <w:jc w:val="center"/>
              <w:rPr>
                <w:rFonts w:hint="cs"/>
                <w:b w:val="0"/>
                <w:bCs w:val="0"/>
                <w:color w:val="17365D" w:themeColor="text2" w:themeShade="BF"/>
                <w:rtl/>
              </w:rPr>
            </w:pPr>
            <w:r>
              <w:rPr>
                <w:rFonts w:hint="cs"/>
                <w:b w:val="0"/>
                <w:bCs w:val="0"/>
                <w:color w:val="17365D" w:themeColor="text2" w:themeShade="BF"/>
                <w:rtl/>
              </w:rPr>
              <w:t>الإملائية</w:t>
            </w:r>
          </w:p>
        </w:tc>
      </w:tr>
      <w:tr w:rsidR="00831785" w:rsidRPr="0068545C" w:rsidTr="00971163">
        <w:trPr>
          <w:cnfStyle w:val="0000001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831785" w:rsidRPr="0088132E" w:rsidRDefault="0088132E" w:rsidP="00831785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الدرس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971163" w:rsidRPr="0068545C" w:rsidRDefault="00971163" w:rsidP="00971163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نشاطات التعلم</w:t>
            </w:r>
          </w:p>
        </w:tc>
      </w:tr>
      <w:tr w:rsidR="0088132E" w:rsidRPr="0068545C" w:rsidTr="00971163"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831785" w:rsidRPr="0088132E" w:rsidRDefault="0088132E" w:rsidP="00831785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اليوم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831785" w:rsidRPr="0068545C" w:rsidRDefault="00971163" w:rsidP="00831785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الأحد</w:t>
            </w:r>
          </w:p>
        </w:tc>
      </w:tr>
      <w:tr w:rsidR="00831785" w:rsidRPr="0068545C" w:rsidTr="00971163">
        <w:trPr>
          <w:cnfStyle w:val="010000000000"/>
        </w:trPr>
        <w:tc>
          <w:tcPr>
            <w:cnfStyle w:val="001000000000"/>
            <w:tcW w:w="705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BD4B4" w:themeFill="accent6" w:themeFillTint="66"/>
            <w:vAlign w:val="center"/>
          </w:tcPr>
          <w:p w:rsidR="00831785" w:rsidRPr="0088132E" w:rsidRDefault="0088132E" w:rsidP="00831785">
            <w:pPr>
              <w:jc w:val="center"/>
              <w:rPr>
                <w:rtl/>
              </w:rPr>
            </w:pPr>
            <w:r w:rsidRPr="0088132E">
              <w:rPr>
                <w:rFonts w:hint="cs"/>
                <w:rtl/>
              </w:rPr>
              <w:t>التاريخ</w:t>
            </w:r>
          </w:p>
        </w:tc>
        <w:tc>
          <w:tcPr>
            <w:cnfStyle w:val="000100000000"/>
            <w:tcW w:w="3498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FFFFF" w:themeFill="background1"/>
            <w:vAlign w:val="center"/>
          </w:tcPr>
          <w:p w:rsidR="00831785" w:rsidRPr="0068545C" w:rsidRDefault="000D6B5B" w:rsidP="000D6B5B">
            <w:pPr>
              <w:jc w:val="center"/>
              <w:rPr>
                <w:b w:val="0"/>
                <w:bCs w:val="0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>14/3</w:t>
            </w:r>
          </w:p>
        </w:tc>
      </w:tr>
    </w:tbl>
    <w:p w:rsidR="00831785" w:rsidRDefault="00C8353A" w:rsidP="0068545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39pt;margin-top:59.95pt;width:185.25pt;height:63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9" inset="10.8pt,7.2pt,10.8pt,7.2pt">
              <w:txbxContent>
                <w:p w:rsidR="00831785" w:rsidRDefault="0088132E" w:rsidP="00831785">
                  <w:pPr>
                    <w:spacing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  <w:rtl/>
                    </w:rPr>
                  </w:pPr>
                  <w:r>
                    <w:rPr>
                      <w:rFonts w:asciiTheme="majorHAnsi" w:eastAsiaTheme="majorEastAsia" w:hAnsiTheme="majorHAnsi" w:cstheme="majorBidi" w:hint="cs"/>
                      <w:i/>
                      <w:iCs/>
                      <w:sz w:val="28"/>
                      <w:szCs w:val="28"/>
                      <w:rtl/>
                    </w:rPr>
                    <w:t>شرح الآجرومية</w:t>
                  </w:r>
                </w:p>
              </w:txbxContent>
            </v:textbox>
            <w10:wrap type="square" anchorx="page" anchory="page"/>
          </v:shape>
        </w:pict>
      </w:r>
    </w:p>
    <w:p w:rsidR="00831785" w:rsidRDefault="00831785" w:rsidP="0068545C"/>
    <w:p w:rsidR="00821EA8" w:rsidRPr="0068545C" w:rsidRDefault="00821EA8" w:rsidP="0068545C">
      <w:pPr>
        <w:rPr>
          <w:rtl/>
        </w:rPr>
      </w:pPr>
    </w:p>
    <w:tbl>
      <w:tblPr>
        <w:tblStyle w:val="-12"/>
        <w:tblpPr w:leftFromText="180" w:rightFromText="180" w:vertAnchor="page" w:horzAnchor="margin" w:tblpY="3166"/>
        <w:bidiVisual/>
        <w:tblW w:w="15352" w:type="dxa"/>
        <w:tblLook w:val="01E0"/>
      </w:tblPr>
      <w:tblGrid>
        <w:gridCol w:w="856"/>
        <w:gridCol w:w="3443"/>
        <w:gridCol w:w="11053"/>
      </w:tblGrid>
      <w:tr w:rsidR="00821EA8" w:rsidRPr="0068545C" w:rsidTr="00A5341A">
        <w:trPr>
          <w:cnfStyle w:val="100000000000"/>
          <w:trHeight w:val="553"/>
        </w:trPr>
        <w:tc>
          <w:tcPr>
            <w:cnfStyle w:val="001000000000"/>
            <w:tcW w:w="856" w:type="dxa"/>
            <w:shd w:val="clear" w:color="auto" w:fill="C6D9F1" w:themeFill="text2" w:themeFillTint="33"/>
            <w:vAlign w:val="center"/>
          </w:tcPr>
          <w:p w:rsidR="00821EA8" w:rsidRPr="0068545C" w:rsidRDefault="00821EA8" w:rsidP="00A5341A">
            <w:pPr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8545C"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النشاط</w:t>
            </w:r>
          </w:p>
        </w:tc>
        <w:tc>
          <w:tcPr>
            <w:cnfStyle w:val="000010000000"/>
            <w:tcW w:w="3443" w:type="dxa"/>
            <w:shd w:val="clear" w:color="auto" w:fill="C6D9F1" w:themeFill="text2" w:themeFillTint="33"/>
            <w:vAlign w:val="center"/>
          </w:tcPr>
          <w:p w:rsidR="00821EA8" w:rsidRPr="0068545C" w:rsidRDefault="00821EA8" w:rsidP="00A5341A">
            <w:pPr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8545C"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الأهداف</w:t>
            </w:r>
          </w:p>
        </w:tc>
        <w:tc>
          <w:tcPr>
            <w:cnfStyle w:val="000100000000"/>
            <w:tcW w:w="11053" w:type="dxa"/>
            <w:shd w:val="clear" w:color="auto" w:fill="C6D9F1" w:themeFill="text2" w:themeFillTint="33"/>
            <w:vAlign w:val="center"/>
          </w:tcPr>
          <w:p w:rsidR="00821EA8" w:rsidRPr="0068545C" w:rsidRDefault="00821EA8" w:rsidP="00A5341A">
            <w:pPr>
              <w:tabs>
                <w:tab w:val="left" w:pos="517"/>
                <w:tab w:val="center" w:pos="5418"/>
              </w:tabs>
              <w:jc w:val="center"/>
              <w:rPr>
                <w:b w:val="0"/>
                <w:bCs w:val="0"/>
                <w:color w:val="auto"/>
                <w:sz w:val="32"/>
                <w:szCs w:val="32"/>
                <w:rtl/>
              </w:rPr>
            </w:pPr>
            <w:r w:rsidRPr="0068545C">
              <w:rPr>
                <w:rFonts w:hint="cs"/>
                <w:b w:val="0"/>
                <w:bCs w:val="0"/>
                <w:color w:val="auto"/>
                <w:sz w:val="32"/>
                <w:szCs w:val="32"/>
                <w:rtl/>
              </w:rPr>
              <w:t>إرشادات التنفيذ وطرق التدريس</w:t>
            </w:r>
          </w:p>
        </w:tc>
      </w:tr>
      <w:tr w:rsidR="00821EA8" w:rsidRPr="0068545C" w:rsidTr="00A5341A">
        <w:trPr>
          <w:cnfStyle w:val="000000100000"/>
          <w:trHeight w:val="880"/>
        </w:trPr>
        <w:tc>
          <w:tcPr>
            <w:cnfStyle w:val="001000000000"/>
            <w:tcW w:w="856" w:type="dxa"/>
            <w:vAlign w:val="center"/>
          </w:tcPr>
          <w:p w:rsidR="00821EA8" w:rsidRPr="0068545C" w:rsidRDefault="000D6B5B" w:rsidP="00A5341A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6</w:t>
            </w:r>
          </w:p>
        </w:tc>
        <w:tc>
          <w:tcPr>
            <w:cnfStyle w:val="000010000000"/>
            <w:tcW w:w="3443" w:type="dxa"/>
            <w:vAlign w:val="center"/>
          </w:tcPr>
          <w:p w:rsidR="00821EA8" w:rsidRPr="00A5341A" w:rsidRDefault="000D6B5B" w:rsidP="00A5341A">
            <w:pPr>
              <w:jc w:val="center"/>
              <w:rPr>
                <w:color w:val="0070C0"/>
                <w:sz w:val="28"/>
                <w:szCs w:val="28"/>
                <w:rtl/>
              </w:rPr>
            </w:pPr>
            <w:r w:rsidRPr="00A5341A">
              <w:rPr>
                <w:rFonts w:hint="cs"/>
                <w:color w:val="0070C0"/>
                <w:sz w:val="28"/>
                <w:szCs w:val="28"/>
                <w:rtl/>
              </w:rPr>
              <w:t>أن يمثل الطالب لحالات الحذف، وحالات الزيادة.</w:t>
            </w:r>
          </w:p>
        </w:tc>
        <w:tc>
          <w:tcPr>
            <w:cnfStyle w:val="000100000000"/>
            <w:tcW w:w="11053" w:type="dxa"/>
          </w:tcPr>
          <w:p w:rsidR="00821EA8" w:rsidRPr="00A5341A" w:rsidRDefault="000D6B5B" w:rsidP="00A5341A">
            <w:pPr>
              <w:pStyle w:val="a5"/>
              <w:numPr>
                <w:ilvl w:val="0"/>
                <w:numId w:val="2"/>
              </w:numPr>
              <w:rPr>
                <w:rFonts w:hint="cs"/>
                <w:b w:val="0"/>
                <w:bCs w:val="0"/>
                <w:sz w:val="28"/>
                <w:szCs w:val="28"/>
              </w:rPr>
            </w:pPr>
            <w:r w:rsidRPr="00A5341A">
              <w:rPr>
                <w:rFonts w:hint="cs"/>
                <w:b w:val="0"/>
                <w:bCs w:val="0"/>
                <w:sz w:val="28"/>
                <w:szCs w:val="28"/>
                <w:rtl/>
              </w:rPr>
              <w:t>نشاط مجموعات</w:t>
            </w:r>
          </w:p>
          <w:p w:rsidR="000D6B5B" w:rsidRPr="00A5341A" w:rsidRDefault="000D6B5B" w:rsidP="00A5341A">
            <w:pPr>
              <w:pStyle w:val="a5"/>
              <w:numPr>
                <w:ilvl w:val="0"/>
                <w:numId w:val="2"/>
              </w:numPr>
              <w:rPr>
                <w:rFonts w:hint="cs"/>
                <w:b w:val="0"/>
                <w:bCs w:val="0"/>
                <w:sz w:val="28"/>
                <w:szCs w:val="28"/>
              </w:rPr>
            </w:pPr>
            <w:r w:rsidRPr="00A5341A">
              <w:rPr>
                <w:rFonts w:hint="cs"/>
                <w:b w:val="0"/>
                <w:bCs w:val="0"/>
                <w:sz w:val="28"/>
                <w:szCs w:val="28"/>
                <w:rtl/>
              </w:rPr>
              <w:t>يتعاون أعضاء المجموعة في سرد أكبر عدد ممكن من الأمثلة لكل حالة من الحالات المعطاة.</w:t>
            </w:r>
          </w:p>
          <w:p w:rsidR="000D6B5B" w:rsidRPr="00A5341A" w:rsidRDefault="000D6B5B" w:rsidP="00A5341A">
            <w:pPr>
              <w:pStyle w:val="a5"/>
              <w:numPr>
                <w:ilvl w:val="0"/>
                <w:numId w:val="2"/>
              </w:numPr>
              <w:rPr>
                <w:b w:val="0"/>
                <w:bCs w:val="0"/>
                <w:sz w:val="28"/>
                <w:szCs w:val="28"/>
                <w:rtl/>
              </w:rPr>
            </w:pPr>
            <w:r w:rsidRPr="00A5341A">
              <w:rPr>
                <w:rFonts w:hint="cs"/>
                <w:b w:val="0"/>
                <w:bCs w:val="0"/>
                <w:sz w:val="28"/>
                <w:szCs w:val="28"/>
                <w:rtl/>
              </w:rPr>
              <w:t>تعرض المجموعات إجاباتها، وتستوفيها مما لدى الآخرين.</w:t>
            </w:r>
          </w:p>
        </w:tc>
      </w:tr>
      <w:tr w:rsidR="00821EA8" w:rsidRPr="0068545C" w:rsidTr="00A5341A">
        <w:trPr>
          <w:trHeight w:val="836"/>
        </w:trPr>
        <w:tc>
          <w:tcPr>
            <w:cnfStyle w:val="001000000000"/>
            <w:tcW w:w="856" w:type="dxa"/>
            <w:vAlign w:val="center"/>
          </w:tcPr>
          <w:p w:rsidR="00821EA8" w:rsidRPr="0068545C" w:rsidRDefault="000D6B5B" w:rsidP="00A5341A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7</w:t>
            </w:r>
          </w:p>
        </w:tc>
        <w:tc>
          <w:tcPr>
            <w:cnfStyle w:val="000010000000"/>
            <w:tcW w:w="3443" w:type="dxa"/>
            <w:vAlign w:val="center"/>
          </w:tcPr>
          <w:p w:rsidR="00821EA8" w:rsidRPr="00A5341A" w:rsidRDefault="000D6B5B" w:rsidP="00A5341A">
            <w:pPr>
              <w:jc w:val="center"/>
              <w:rPr>
                <w:color w:val="0070C0"/>
                <w:sz w:val="28"/>
                <w:szCs w:val="28"/>
                <w:rtl/>
              </w:rPr>
            </w:pPr>
            <w:r w:rsidRPr="00A5341A">
              <w:rPr>
                <w:rFonts w:hint="cs"/>
                <w:color w:val="0070C0"/>
                <w:sz w:val="28"/>
                <w:szCs w:val="28"/>
                <w:rtl/>
              </w:rPr>
              <w:t>أن يلخص الطالب حالات الوصل.</w:t>
            </w:r>
          </w:p>
        </w:tc>
        <w:tc>
          <w:tcPr>
            <w:cnfStyle w:val="000100000000"/>
            <w:tcW w:w="11053" w:type="dxa"/>
          </w:tcPr>
          <w:p w:rsidR="000D6B5B" w:rsidRPr="00A5341A" w:rsidRDefault="000D6B5B" w:rsidP="00A5341A">
            <w:pPr>
              <w:pStyle w:val="a5"/>
              <w:numPr>
                <w:ilvl w:val="0"/>
                <w:numId w:val="5"/>
              </w:numPr>
              <w:rPr>
                <w:rFonts w:hint="cs"/>
                <w:b w:val="0"/>
                <w:bCs w:val="0"/>
                <w:sz w:val="28"/>
                <w:szCs w:val="28"/>
              </w:rPr>
            </w:pPr>
            <w:r w:rsidRPr="00A5341A">
              <w:rPr>
                <w:rFonts w:hint="cs"/>
                <w:b w:val="0"/>
                <w:bCs w:val="0"/>
                <w:sz w:val="28"/>
                <w:szCs w:val="28"/>
                <w:rtl/>
              </w:rPr>
              <w:t>نشاط مجموعات</w:t>
            </w:r>
          </w:p>
          <w:p w:rsidR="000D6B5B" w:rsidRPr="00A5341A" w:rsidRDefault="000D6B5B" w:rsidP="00A5341A">
            <w:pPr>
              <w:pStyle w:val="a5"/>
              <w:numPr>
                <w:ilvl w:val="0"/>
                <w:numId w:val="5"/>
              </w:numPr>
              <w:rPr>
                <w:rFonts w:hint="cs"/>
                <w:b w:val="0"/>
                <w:bCs w:val="0"/>
                <w:sz w:val="28"/>
                <w:szCs w:val="28"/>
              </w:rPr>
            </w:pPr>
            <w:r w:rsidRPr="00A5341A">
              <w:rPr>
                <w:rFonts w:hint="cs"/>
                <w:b w:val="0"/>
                <w:bCs w:val="0"/>
                <w:sz w:val="28"/>
                <w:szCs w:val="28"/>
                <w:rtl/>
              </w:rPr>
              <w:t>يستكمل أعضاء المجموعة الفراغات المتاحة، مستعينين بمراجعهم الإملائية.</w:t>
            </w:r>
          </w:p>
          <w:p w:rsidR="000D6B5B" w:rsidRPr="00A5341A" w:rsidRDefault="000D6B5B" w:rsidP="00A5341A">
            <w:pPr>
              <w:pStyle w:val="a5"/>
              <w:numPr>
                <w:ilvl w:val="0"/>
                <w:numId w:val="5"/>
              </w:numPr>
              <w:rPr>
                <w:b w:val="0"/>
                <w:bCs w:val="0"/>
                <w:sz w:val="28"/>
                <w:szCs w:val="28"/>
                <w:rtl/>
              </w:rPr>
            </w:pPr>
            <w:r w:rsidRPr="00A5341A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تعرض المجموعات </w:t>
            </w:r>
            <w:r w:rsidR="00A5341A" w:rsidRPr="00A5341A">
              <w:rPr>
                <w:rFonts w:hint="cs"/>
                <w:b w:val="0"/>
                <w:bCs w:val="0"/>
                <w:sz w:val="28"/>
                <w:szCs w:val="28"/>
                <w:rtl/>
              </w:rPr>
              <w:t>إجاباتها ، وتصلح أخطاءها.</w:t>
            </w:r>
          </w:p>
        </w:tc>
      </w:tr>
      <w:tr w:rsidR="00821EA8" w:rsidRPr="0068545C" w:rsidTr="00A5341A">
        <w:trPr>
          <w:cnfStyle w:val="010000000000"/>
          <w:trHeight w:val="864"/>
        </w:trPr>
        <w:tc>
          <w:tcPr>
            <w:cnfStyle w:val="001000000000"/>
            <w:tcW w:w="856" w:type="dxa"/>
            <w:vAlign w:val="center"/>
          </w:tcPr>
          <w:p w:rsidR="00821EA8" w:rsidRPr="0068545C" w:rsidRDefault="00A5341A" w:rsidP="00A5341A">
            <w:pPr>
              <w:jc w:val="center"/>
              <w:rPr>
                <w:b w:val="0"/>
                <w:bCs w:val="0"/>
                <w:sz w:val="24"/>
                <w:szCs w:val="24"/>
                <w:rtl/>
              </w:rPr>
            </w:pP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>8</w:t>
            </w:r>
          </w:p>
        </w:tc>
        <w:tc>
          <w:tcPr>
            <w:cnfStyle w:val="000010000000"/>
            <w:tcW w:w="3443" w:type="dxa"/>
            <w:vAlign w:val="center"/>
          </w:tcPr>
          <w:p w:rsidR="003B55BC" w:rsidRPr="00A5341A" w:rsidRDefault="00A5341A" w:rsidP="00A5341A">
            <w:pPr>
              <w:jc w:val="center"/>
              <w:rPr>
                <w:b w:val="0"/>
                <w:bCs w:val="0"/>
                <w:color w:val="0070C0"/>
                <w:sz w:val="28"/>
                <w:szCs w:val="28"/>
                <w:rtl/>
              </w:rPr>
            </w:pPr>
            <w:r w:rsidRPr="00A5341A">
              <w:rPr>
                <w:rFonts w:hint="cs"/>
                <w:b w:val="0"/>
                <w:bCs w:val="0"/>
                <w:color w:val="0070C0"/>
                <w:sz w:val="28"/>
                <w:szCs w:val="28"/>
                <w:rtl/>
              </w:rPr>
              <w:t>أن يلخص الطالب كامل جزئيات الدرس الإملائي</w:t>
            </w:r>
          </w:p>
          <w:p w:rsidR="00821EA8" w:rsidRPr="00A5341A" w:rsidRDefault="00821EA8" w:rsidP="00A5341A">
            <w:pPr>
              <w:jc w:val="center"/>
              <w:rPr>
                <w:b w:val="0"/>
                <w:bCs w:val="0"/>
                <w:color w:val="0070C0"/>
                <w:sz w:val="28"/>
                <w:szCs w:val="28"/>
                <w:rtl/>
              </w:rPr>
            </w:pPr>
          </w:p>
        </w:tc>
        <w:tc>
          <w:tcPr>
            <w:cnfStyle w:val="000100000000"/>
            <w:tcW w:w="11053" w:type="dxa"/>
          </w:tcPr>
          <w:p w:rsidR="003B55BC" w:rsidRPr="00A5341A" w:rsidRDefault="00A5341A" w:rsidP="00A5341A">
            <w:pPr>
              <w:pStyle w:val="a5"/>
              <w:numPr>
                <w:ilvl w:val="0"/>
                <w:numId w:val="6"/>
              </w:numPr>
              <w:rPr>
                <w:rFonts w:hint="cs"/>
                <w:b w:val="0"/>
                <w:bCs w:val="0"/>
                <w:sz w:val="28"/>
                <w:szCs w:val="28"/>
              </w:rPr>
            </w:pPr>
            <w:r w:rsidRPr="00A5341A">
              <w:rPr>
                <w:rFonts w:hint="cs"/>
                <w:b w:val="0"/>
                <w:bCs w:val="0"/>
                <w:sz w:val="28"/>
                <w:szCs w:val="28"/>
                <w:rtl/>
              </w:rPr>
              <w:t>نشاط فردي</w:t>
            </w:r>
          </w:p>
          <w:p w:rsidR="00A5341A" w:rsidRPr="00A5341A" w:rsidRDefault="00A5341A" w:rsidP="00A5341A">
            <w:pPr>
              <w:pStyle w:val="a5"/>
              <w:numPr>
                <w:ilvl w:val="0"/>
                <w:numId w:val="6"/>
              </w:numPr>
              <w:rPr>
                <w:rFonts w:hint="cs"/>
                <w:b w:val="0"/>
                <w:bCs w:val="0"/>
                <w:sz w:val="28"/>
                <w:szCs w:val="28"/>
              </w:rPr>
            </w:pPr>
            <w:r w:rsidRPr="00A5341A">
              <w:rPr>
                <w:rFonts w:hint="cs"/>
                <w:b w:val="0"/>
                <w:bCs w:val="0"/>
                <w:sz w:val="28"/>
                <w:szCs w:val="28"/>
                <w:rtl/>
              </w:rPr>
              <w:t>يستكمل الطالب عناصر الرسم المعطى؛ ليلخص الدروس الإملائية.</w:t>
            </w:r>
          </w:p>
          <w:p w:rsidR="00A5341A" w:rsidRPr="00A5341A" w:rsidRDefault="00A5341A" w:rsidP="00A5341A">
            <w:pPr>
              <w:pStyle w:val="a5"/>
              <w:numPr>
                <w:ilvl w:val="0"/>
                <w:numId w:val="6"/>
              </w:numPr>
              <w:rPr>
                <w:b w:val="0"/>
                <w:bCs w:val="0"/>
                <w:sz w:val="28"/>
                <w:szCs w:val="28"/>
                <w:rtl/>
              </w:rPr>
            </w:pPr>
            <w:r w:rsidRPr="00A5341A">
              <w:rPr>
                <w:rFonts w:hint="cs"/>
                <w:b w:val="0"/>
                <w:bCs w:val="0"/>
                <w:sz w:val="28"/>
                <w:szCs w:val="28"/>
                <w:rtl/>
              </w:rPr>
              <w:t>يتبادل الطلاب كتبهم، أو يتجولون؛ لتصحيح أعمال بعضهم البعض.</w:t>
            </w:r>
          </w:p>
        </w:tc>
      </w:tr>
    </w:tbl>
    <w:p w:rsidR="00821EA8" w:rsidRPr="0068545C" w:rsidRDefault="00821EA8" w:rsidP="00821EA8">
      <w:pPr>
        <w:rPr>
          <w:rtl/>
        </w:rPr>
      </w:pPr>
    </w:p>
    <w:tbl>
      <w:tblPr>
        <w:tblStyle w:val="a3"/>
        <w:tblpPr w:leftFromText="180" w:rightFromText="180" w:vertAnchor="text" w:horzAnchor="margin" w:tblpXSpec="center" w:tblpY="5862"/>
        <w:bidiVisual/>
        <w:tblW w:w="0" w:type="auto"/>
        <w:tblLook w:val="01E0"/>
      </w:tblPr>
      <w:tblGrid>
        <w:gridCol w:w="3473"/>
        <w:gridCol w:w="3473"/>
        <w:gridCol w:w="3474"/>
      </w:tblGrid>
      <w:tr w:rsidR="00A5341A" w:rsidRPr="0068545C" w:rsidTr="00A5341A">
        <w:tc>
          <w:tcPr>
            <w:tcW w:w="3473" w:type="dxa"/>
            <w:shd w:val="clear" w:color="auto" w:fill="FFCC99"/>
            <w:vAlign w:val="center"/>
          </w:tcPr>
          <w:p w:rsidR="00A5341A" w:rsidRPr="0068545C" w:rsidRDefault="00A5341A" w:rsidP="00A5341A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أساليب مقترحة</w:t>
            </w:r>
          </w:p>
        </w:tc>
        <w:tc>
          <w:tcPr>
            <w:tcW w:w="3473" w:type="dxa"/>
            <w:shd w:val="clear" w:color="auto" w:fill="FFCC99"/>
            <w:vAlign w:val="center"/>
          </w:tcPr>
          <w:p w:rsidR="00A5341A" w:rsidRPr="0068545C" w:rsidRDefault="00A5341A" w:rsidP="00A5341A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الوسائل</w:t>
            </w:r>
          </w:p>
        </w:tc>
        <w:tc>
          <w:tcPr>
            <w:tcW w:w="3474" w:type="dxa"/>
            <w:shd w:val="clear" w:color="auto" w:fill="FFCC99"/>
            <w:vAlign w:val="center"/>
          </w:tcPr>
          <w:p w:rsidR="00A5341A" w:rsidRPr="0068545C" w:rsidRDefault="00A5341A" w:rsidP="00A5341A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الواجب</w:t>
            </w:r>
          </w:p>
        </w:tc>
      </w:tr>
      <w:tr w:rsidR="00A5341A" w:rsidRPr="0068545C" w:rsidTr="00A5341A">
        <w:trPr>
          <w:trHeight w:val="843"/>
        </w:trPr>
        <w:tc>
          <w:tcPr>
            <w:tcW w:w="3473" w:type="dxa"/>
            <w:vAlign w:val="center"/>
          </w:tcPr>
          <w:p w:rsidR="00A5341A" w:rsidRPr="0068545C" w:rsidRDefault="00A5341A" w:rsidP="00A5341A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التعلم التعاوني، الحوار والمناقشة، مناقشة الطلاب لبعضهم</w:t>
            </w:r>
            <w:r>
              <w:rPr>
                <w:rFonts w:hint="cs"/>
                <w:rtl/>
              </w:rPr>
              <w:t xml:space="preserve"> البعض</w:t>
            </w:r>
            <w:r w:rsidRPr="0068545C">
              <w:rPr>
                <w:rFonts w:hint="cs"/>
                <w:rtl/>
              </w:rPr>
              <w:t>، الألعاب الجماعية.</w:t>
            </w:r>
          </w:p>
        </w:tc>
        <w:tc>
          <w:tcPr>
            <w:tcW w:w="3473" w:type="dxa"/>
            <w:vAlign w:val="center"/>
          </w:tcPr>
          <w:p w:rsidR="00A5341A" w:rsidRPr="0068545C" w:rsidRDefault="00A5341A" w:rsidP="00A5341A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>الكتاب المدرسي، السبورة ، الأقلام الملونة</w:t>
            </w:r>
          </w:p>
        </w:tc>
        <w:tc>
          <w:tcPr>
            <w:tcW w:w="3474" w:type="dxa"/>
            <w:vAlign w:val="center"/>
          </w:tcPr>
          <w:p w:rsidR="00A5341A" w:rsidRPr="0068545C" w:rsidRDefault="00A5341A" w:rsidP="00A5341A">
            <w:pPr>
              <w:jc w:val="center"/>
              <w:rPr>
                <w:rtl/>
              </w:rPr>
            </w:pPr>
            <w:r w:rsidRPr="0068545C">
              <w:rPr>
                <w:rFonts w:hint="cs"/>
                <w:rtl/>
              </w:rPr>
              <w:t xml:space="preserve">النشاط رقم( </w:t>
            </w:r>
            <w:r>
              <w:rPr>
                <w:rFonts w:hint="cs"/>
                <w:rtl/>
              </w:rPr>
              <w:t>4</w:t>
            </w:r>
            <w:r w:rsidRPr="0068545C">
              <w:rPr>
                <w:rFonts w:hint="cs"/>
                <w:rtl/>
              </w:rPr>
              <w:t xml:space="preserve">) ص </w:t>
            </w:r>
            <w:r>
              <w:rPr>
                <w:rFonts w:hint="cs"/>
                <w:rtl/>
              </w:rPr>
              <w:t>34</w:t>
            </w:r>
          </w:p>
        </w:tc>
      </w:tr>
    </w:tbl>
    <w:p w:rsidR="00591CC8" w:rsidRPr="0068545C" w:rsidRDefault="00591CC8"/>
    <w:sectPr w:rsidR="00591CC8" w:rsidRPr="0068545C" w:rsidSect="00343504">
      <w:headerReference w:type="default" r:id="rId8"/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275" w:rsidRDefault="009F5275" w:rsidP="004E3E9B">
      <w:r>
        <w:separator/>
      </w:r>
    </w:p>
  </w:endnote>
  <w:endnote w:type="continuationSeparator" w:id="1">
    <w:p w:rsidR="009F5275" w:rsidRDefault="009F5275" w:rsidP="004E3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275" w:rsidRDefault="009F5275" w:rsidP="004E3E9B">
      <w:r>
        <w:separator/>
      </w:r>
    </w:p>
  </w:footnote>
  <w:footnote w:type="continuationSeparator" w:id="1">
    <w:p w:rsidR="009F5275" w:rsidRDefault="009F5275" w:rsidP="004E3E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504" w:rsidRPr="00412E95" w:rsidRDefault="0088550D" w:rsidP="00343504">
    <w:pPr>
      <w:pStyle w:val="a4"/>
      <w:jc w:val="center"/>
      <w:rPr>
        <w:sz w:val="28"/>
        <w:szCs w:val="28"/>
      </w:rPr>
    </w:pPr>
    <w:r w:rsidRPr="00412E95">
      <w:rPr>
        <w:rFonts w:hint="cs"/>
        <w:sz w:val="28"/>
        <w:szCs w:val="28"/>
        <w:rtl/>
      </w:rPr>
      <w:t>بسم الله الرحمن الرحيم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5pt;height:11.5pt" o:bullet="t">
        <v:imagedata r:id="rId1" o:title="mso316"/>
      </v:shape>
    </w:pict>
  </w:numPicBullet>
  <w:abstractNum w:abstractNumId="0">
    <w:nsid w:val="094547FC"/>
    <w:multiLevelType w:val="hybridMultilevel"/>
    <w:tmpl w:val="AE4880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80B6C"/>
    <w:multiLevelType w:val="hybridMultilevel"/>
    <w:tmpl w:val="99BADE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B0011D"/>
    <w:multiLevelType w:val="hybridMultilevel"/>
    <w:tmpl w:val="EDAC6D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F58F9"/>
    <w:multiLevelType w:val="hybridMultilevel"/>
    <w:tmpl w:val="3CA290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CF6481"/>
    <w:multiLevelType w:val="hybridMultilevel"/>
    <w:tmpl w:val="CEEA9E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4635AD"/>
    <w:multiLevelType w:val="multilevel"/>
    <w:tmpl w:val="01A80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EA8"/>
    <w:rsid w:val="000B7EF4"/>
    <w:rsid w:val="000D6B5B"/>
    <w:rsid w:val="001A4BC4"/>
    <w:rsid w:val="00211502"/>
    <w:rsid w:val="0026780D"/>
    <w:rsid w:val="002B4383"/>
    <w:rsid w:val="00343504"/>
    <w:rsid w:val="003B55BC"/>
    <w:rsid w:val="004C6E98"/>
    <w:rsid w:val="004E3E9B"/>
    <w:rsid w:val="00591CC8"/>
    <w:rsid w:val="0068545C"/>
    <w:rsid w:val="00821EA8"/>
    <w:rsid w:val="00831785"/>
    <w:rsid w:val="0088132E"/>
    <w:rsid w:val="0088550D"/>
    <w:rsid w:val="00971163"/>
    <w:rsid w:val="009F5275"/>
    <w:rsid w:val="00A5341A"/>
    <w:rsid w:val="00AB232D"/>
    <w:rsid w:val="00C8353A"/>
    <w:rsid w:val="00CE613A"/>
    <w:rsid w:val="00DB04CE"/>
    <w:rsid w:val="00DB1748"/>
    <w:rsid w:val="00E80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A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1EA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21EA8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semiHidden/>
    <w:rsid w:val="00821EA8"/>
    <w:rPr>
      <w:rFonts w:ascii="Times New Roman" w:eastAsia="Times New Roman" w:hAnsi="Times New Roman" w:cs="Times New Roman"/>
      <w:sz w:val="24"/>
      <w:szCs w:val="24"/>
    </w:rPr>
  </w:style>
  <w:style w:type="table" w:styleId="-2">
    <w:name w:val="Light List Accent 2"/>
    <w:basedOn w:val="a1"/>
    <w:uiPriority w:val="61"/>
    <w:rsid w:val="00821E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-11">
    <w:name w:val="قائمة فاتحة - تمييز 11"/>
    <w:basedOn w:val="a1"/>
    <w:uiPriority w:val="61"/>
    <w:rsid w:val="00821E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5">
    <w:name w:val="List Paragraph"/>
    <w:basedOn w:val="a"/>
    <w:uiPriority w:val="34"/>
    <w:qFormat/>
    <w:rsid w:val="00821EA8"/>
    <w:pPr>
      <w:ind w:left="720"/>
      <w:contextualSpacing/>
    </w:pPr>
  </w:style>
  <w:style w:type="table" w:styleId="-6">
    <w:name w:val="Light List Accent 6"/>
    <w:basedOn w:val="a1"/>
    <w:uiPriority w:val="61"/>
    <w:rsid w:val="00DB17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6">
    <w:name w:val="Balloon Text"/>
    <w:basedOn w:val="a"/>
    <w:link w:val="Char0"/>
    <w:uiPriority w:val="99"/>
    <w:semiHidden/>
    <w:unhideWhenUsed/>
    <w:rsid w:val="003B55BC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3B55BC"/>
    <w:rPr>
      <w:rFonts w:ascii="Tahoma" w:eastAsia="Times New Roman" w:hAnsi="Tahoma" w:cs="Tahoma"/>
      <w:sz w:val="16"/>
      <w:szCs w:val="16"/>
    </w:rPr>
  </w:style>
  <w:style w:type="table" w:styleId="-5">
    <w:name w:val="Light List Accent 5"/>
    <w:basedOn w:val="a1"/>
    <w:uiPriority w:val="61"/>
    <w:rsid w:val="00685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-12">
    <w:name w:val="قائمة فاتحة - تمييز 12"/>
    <w:basedOn w:val="a1"/>
    <w:uiPriority w:val="61"/>
    <w:rsid w:val="006854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17326-1809-4E77-9ACE-AD771593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aag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2010-03-06T03:32:00Z</cp:lastPrinted>
  <dcterms:created xsi:type="dcterms:W3CDTF">2010-02-27T11:39:00Z</dcterms:created>
  <dcterms:modified xsi:type="dcterms:W3CDTF">2010-03-06T03:34:00Z</dcterms:modified>
</cp:coreProperties>
</file>