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7F62DE" w:rsidRPr="0068545C" w:rsidTr="004171F0">
        <w:trPr>
          <w:cnfStyle w:val="100000000000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7F62DE" w:rsidRPr="0088132E" w:rsidRDefault="007F62DE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7F62DE" w:rsidRPr="0088132E" w:rsidRDefault="007F62DE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7F62DE" w:rsidRPr="0088132E" w:rsidRDefault="007F62DE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7F62DE" w:rsidRPr="0068545C" w:rsidTr="004171F0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7F62DE" w:rsidRPr="0068545C" w:rsidRDefault="007F62DE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7F62DE" w:rsidRPr="0068545C" w:rsidRDefault="007F62DE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31</w:t>
            </w:r>
          </w:p>
        </w:tc>
        <w:tc>
          <w:tcPr>
            <w:cnfStyle w:val="000100000000"/>
            <w:tcW w:w="1080" w:type="dxa"/>
            <w:vAlign w:val="center"/>
          </w:tcPr>
          <w:p w:rsidR="007F62DE" w:rsidRPr="0068545C" w:rsidRDefault="007F62DE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7F62DE" w:rsidRPr="0068545C" w:rsidTr="004171F0">
        <w:tc>
          <w:tcPr>
            <w:cnfStyle w:val="001000000000"/>
            <w:tcW w:w="2272" w:type="dxa"/>
            <w:vAlign w:val="center"/>
          </w:tcPr>
          <w:p w:rsidR="007F62DE" w:rsidRPr="0068545C" w:rsidRDefault="007F62DE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7F62DE" w:rsidRPr="0068545C" w:rsidRDefault="007F62DE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7F62DE" w:rsidRPr="0068545C" w:rsidRDefault="007F62DE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7F62DE" w:rsidRPr="0068545C" w:rsidTr="004171F0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7F62DE" w:rsidRPr="0068545C" w:rsidRDefault="007F62DE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7F62DE" w:rsidRPr="0068545C" w:rsidRDefault="007F62DE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7F62DE" w:rsidRPr="0068545C" w:rsidRDefault="007F62DE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7F62DE" w:rsidRPr="0068545C" w:rsidTr="004171F0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F62DE" w:rsidRPr="0088132E" w:rsidRDefault="007F62DE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F62DE" w:rsidRPr="0068545C" w:rsidRDefault="007F62DE" w:rsidP="004171F0">
            <w:pPr>
              <w:jc w:val="center"/>
              <w:rPr>
                <w:rFonts w:hint="cs"/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الإملائية</w:t>
            </w:r>
          </w:p>
        </w:tc>
      </w:tr>
      <w:tr w:rsidR="007F62DE" w:rsidRPr="0068545C" w:rsidTr="004171F0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F62DE" w:rsidRPr="0088132E" w:rsidRDefault="007F62DE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F62DE" w:rsidRPr="0068545C" w:rsidRDefault="007F62DE" w:rsidP="004171F0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الاختبار البنائي الأول</w:t>
            </w:r>
          </w:p>
        </w:tc>
      </w:tr>
      <w:tr w:rsidR="007F62DE" w:rsidRPr="0068545C" w:rsidTr="004171F0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F62DE" w:rsidRPr="0088132E" w:rsidRDefault="007F62DE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F62DE" w:rsidRPr="0068545C" w:rsidRDefault="007F62DE" w:rsidP="004171F0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الاثنين</w:t>
            </w:r>
          </w:p>
        </w:tc>
      </w:tr>
      <w:tr w:rsidR="007F62DE" w:rsidRPr="0068545C" w:rsidTr="004171F0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F62DE" w:rsidRPr="0088132E" w:rsidRDefault="007F62DE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F62DE" w:rsidRPr="0068545C" w:rsidRDefault="007F62DE" w:rsidP="007F62DE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15/3</w:t>
            </w:r>
          </w:p>
        </w:tc>
      </w:tr>
    </w:tbl>
    <w:p w:rsidR="007F62DE" w:rsidRDefault="007F62DE" w:rsidP="007F62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5824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7F62DE" w:rsidRDefault="007F62DE" w:rsidP="007F62DE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</w:p>
    <w:p w:rsidR="007F62DE" w:rsidRDefault="007F62DE" w:rsidP="007F62DE"/>
    <w:p w:rsidR="007F62DE" w:rsidRPr="0068545C" w:rsidRDefault="007F62DE" w:rsidP="007F62DE">
      <w:pPr>
        <w:rPr>
          <w:rtl/>
        </w:rPr>
      </w:pPr>
    </w:p>
    <w:p w:rsidR="007F62DE" w:rsidRPr="0068545C" w:rsidRDefault="007F62DE" w:rsidP="007F62DE">
      <w:pPr>
        <w:rPr>
          <w:rtl/>
        </w:rPr>
      </w:pPr>
    </w:p>
    <w:p w:rsidR="007F62DE" w:rsidRPr="0068545C" w:rsidRDefault="007F62DE" w:rsidP="007F62DE"/>
    <w:tbl>
      <w:tblPr>
        <w:tblStyle w:val="-12"/>
        <w:tblpPr w:leftFromText="180" w:rightFromText="180" w:vertAnchor="page" w:horzAnchor="margin" w:tblpXSpec="center" w:tblpY="3353"/>
        <w:bidiVisual/>
        <w:tblW w:w="11807" w:type="dxa"/>
        <w:tblLook w:val="01E0"/>
      </w:tblPr>
      <w:tblGrid>
        <w:gridCol w:w="885"/>
        <w:gridCol w:w="7804"/>
        <w:gridCol w:w="3118"/>
      </w:tblGrid>
      <w:tr w:rsidR="003C529A" w:rsidRPr="0068545C" w:rsidTr="003C529A">
        <w:trPr>
          <w:cnfStyle w:val="100000000000"/>
          <w:trHeight w:val="553"/>
        </w:trPr>
        <w:tc>
          <w:tcPr>
            <w:cnfStyle w:val="001000000000"/>
            <w:tcW w:w="885" w:type="dxa"/>
            <w:shd w:val="clear" w:color="auto" w:fill="C6D9F1" w:themeFill="text2" w:themeFillTint="33"/>
            <w:vAlign w:val="center"/>
          </w:tcPr>
          <w:p w:rsidR="003C529A" w:rsidRPr="0068545C" w:rsidRDefault="003C529A" w:rsidP="003C529A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السؤال</w:t>
            </w:r>
          </w:p>
        </w:tc>
        <w:tc>
          <w:tcPr>
            <w:cnfStyle w:val="000010000000"/>
            <w:tcW w:w="7804" w:type="dxa"/>
            <w:shd w:val="clear" w:color="auto" w:fill="C6D9F1" w:themeFill="text2" w:themeFillTint="33"/>
            <w:vAlign w:val="center"/>
          </w:tcPr>
          <w:p w:rsidR="003C529A" w:rsidRPr="0068545C" w:rsidRDefault="003C529A" w:rsidP="003C529A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موضوعه</w:t>
            </w:r>
          </w:p>
        </w:tc>
        <w:tc>
          <w:tcPr>
            <w:cnfStyle w:val="000100000000"/>
            <w:tcW w:w="3118" w:type="dxa"/>
            <w:shd w:val="clear" w:color="auto" w:fill="C6D9F1" w:themeFill="text2" w:themeFillTint="33"/>
            <w:vAlign w:val="center"/>
          </w:tcPr>
          <w:p w:rsidR="003C529A" w:rsidRPr="0068545C" w:rsidRDefault="003C529A" w:rsidP="003C529A">
            <w:pPr>
              <w:tabs>
                <w:tab w:val="left" w:pos="517"/>
                <w:tab w:val="center" w:pos="5418"/>
              </w:tabs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الدرجة</w:t>
            </w:r>
          </w:p>
        </w:tc>
      </w:tr>
      <w:tr w:rsidR="003C529A" w:rsidRPr="0068545C" w:rsidTr="003C529A">
        <w:trPr>
          <w:cnfStyle w:val="000000100000"/>
          <w:trHeight w:val="880"/>
        </w:trPr>
        <w:tc>
          <w:tcPr>
            <w:cnfStyle w:val="001000000000"/>
            <w:tcW w:w="885" w:type="dxa"/>
            <w:vAlign w:val="center"/>
          </w:tcPr>
          <w:p w:rsidR="003C529A" w:rsidRPr="0068545C" w:rsidRDefault="003C529A" w:rsidP="003C529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/>
            <w:tcW w:w="7804" w:type="dxa"/>
            <w:vAlign w:val="center"/>
          </w:tcPr>
          <w:p w:rsidR="003C529A" w:rsidRPr="007F62DE" w:rsidRDefault="003C529A" w:rsidP="003C529A">
            <w:pPr>
              <w:pStyle w:val="a5"/>
              <w:numPr>
                <w:ilvl w:val="0"/>
                <w:numId w:val="5"/>
              </w:numPr>
              <w:rPr>
                <w:rFonts w:hint="cs"/>
                <w:color w:val="0070C0"/>
                <w:sz w:val="28"/>
                <w:szCs w:val="28"/>
                <w:rtl/>
              </w:rPr>
            </w:pPr>
            <w:r w:rsidRPr="007F62DE">
              <w:rPr>
                <w:rFonts w:hint="cs"/>
                <w:color w:val="0070C0"/>
                <w:sz w:val="28"/>
                <w:szCs w:val="28"/>
                <w:rtl/>
              </w:rPr>
              <w:t xml:space="preserve">يقيس القدرة على اكتشاف الأخطاء الإملائية </w:t>
            </w:r>
            <w:proofErr w:type="spellStart"/>
            <w:r w:rsidRPr="007F62DE">
              <w:rPr>
                <w:rFonts w:hint="cs"/>
                <w:color w:val="0070C0"/>
                <w:sz w:val="28"/>
                <w:szCs w:val="28"/>
                <w:rtl/>
              </w:rPr>
              <w:t>والترقيمية</w:t>
            </w:r>
            <w:proofErr w:type="spellEnd"/>
            <w:r w:rsidRPr="007F62DE">
              <w:rPr>
                <w:rFonts w:hint="cs"/>
                <w:color w:val="0070C0"/>
                <w:sz w:val="28"/>
                <w:szCs w:val="28"/>
                <w:rtl/>
              </w:rPr>
              <w:t xml:space="preserve"> وإصلاحها</w:t>
            </w:r>
          </w:p>
          <w:p w:rsidR="003C529A" w:rsidRPr="007F62DE" w:rsidRDefault="003C529A" w:rsidP="003C529A">
            <w:pPr>
              <w:pStyle w:val="a5"/>
              <w:numPr>
                <w:ilvl w:val="0"/>
                <w:numId w:val="5"/>
              </w:numPr>
              <w:rPr>
                <w:rFonts w:hint="cs"/>
                <w:color w:val="0070C0"/>
                <w:sz w:val="28"/>
                <w:szCs w:val="28"/>
                <w:rtl/>
              </w:rPr>
            </w:pPr>
            <w:r w:rsidRPr="007F62DE">
              <w:rPr>
                <w:rFonts w:hint="cs"/>
                <w:color w:val="0070C0"/>
                <w:sz w:val="28"/>
                <w:szCs w:val="28"/>
                <w:rtl/>
              </w:rPr>
              <w:t>يقيس القدرة على بيان سبب كتابة الكلمة بالصورة المعطاة.</w:t>
            </w:r>
          </w:p>
          <w:p w:rsidR="003C529A" w:rsidRPr="007F62DE" w:rsidRDefault="003C529A" w:rsidP="003C529A">
            <w:pPr>
              <w:pStyle w:val="a5"/>
              <w:numPr>
                <w:ilvl w:val="0"/>
                <w:numId w:val="5"/>
              </w:numPr>
              <w:rPr>
                <w:color w:val="0070C0"/>
                <w:sz w:val="28"/>
                <w:szCs w:val="28"/>
                <w:rtl/>
              </w:rPr>
            </w:pPr>
            <w:r w:rsidRPr="007F62DE">
              <w:rPr>
                <w:rFonts w:hint="cs"/>
                <w:color w:val="0070C0"/>
                <w:sz w:val="28"/>
                <w:szCs w:val="28"/>
                <w:rtl/>
              </w:rPr>
              <w:t>يقيس القدرة على تحديد الأعراف الكتابية في النص.</w:t>
            </w:r>
          </w:p>
        </w:tc>
        <w:tc>
          <w:tcPr>
            <w:cnfStyle w:val="000100000000"/>
            <w:tcW w:w="3118" w:type="dxa"/>
            <w:vAlign w:val="center"/>
          </w:tcPr>
          <w:p w:rsidR="003C529A" w:rsidRPr="00A5341A" w:rsidRDefault="003C529A" w:rsidP="003C529A">
            <w:pPr>
              <w:pStyle w:val="a5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</w:tr>
      <w:tr w:rsidR="003C529A" w:rsidRPr="0068545C" w:rsidTr="003C529A">
        <w:trPr>
          <w:trHeight w:val="836"/>
        </w:trPr>
        <w:tc>
          <w:tcPr>
            <w:cnfStyle w:val="001000000000"/>
            <w:tcW w:w="885" w:type="dxa"/>
            <w:vAlign w:val="center"/>
          </w:tcPr>
          <w:p w:rsidR="003C529A" w:rsidRPr="0068545C" w:rsidRDefault="003C529A" w:rsidP="003C529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/>
            <w:tcW w:w="7804" w:type="dxa"/>
            <w:vAlign w:val="center"/>
          </w:tcPr>
          <w:p w:rsidR="003C529A" w:rsidRDefault="003C529A" w:rsidP="003C529A">
            <w:pPr>
              <w:rPr>
                <w:rFonts w:hint="cs"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يقيس القدرة على إعطاء أكبر قدر ممكن من الأمثلة على:</w:t>
            </w:r>
          </w:p>
          <w:p w:rsidR="003C529A" w:rsidRDefault="003C529A" w:rsidP="003C529A">
            <w:pPr>
              <w:pStyle w:val="a5"/>
              <w:numPr>
                <w:ilvl w:val="0"/>
                <w:numId w:val="7"/>
              </w:numPr>
              <w:rPr>
                <w:rFonts w:hint="cs"/>
                <w:color w:val="0070C0"/>
                <w:sz w:val="28"/>
                <w:szCs w:val="28"/>
              </w:rPr>
            </w:pPr>
            <w:r w:rsidRPr="007F62DE">
              <w:rPr>
                <w:rFonts w:hint="cs"/>
                <w:color w:val="0070C0"/>
                <w:sz w:val="28"/>
                <w:szCs w:val="28"/>
                <w:rtl/>
              </w:rPr>
              <w:t>همزة القطع</w:t>
            </w:r>
          </w:p>
          <w:p w:rsidR="003C529A" w:rsidRDefault="003C529A" w:rsidP="003C529A">
            <w:pPr>
              <w:pStyle w:val="a5"/>
              <w:numPr>
                <w:ilvl w:val="0"/>
                <w:numId w:val="7"/>
              </w:numPr>
              <w:rPr>
                <w:rFonts w:hint="cs"/>
                <w:color w:val="0070C0"/>
                <w:sz w:val="28"/>
                <w:szCs w:val="28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الهمزة المتوسطة على ألف</w:t>
            </w:r>
          </w:p>
          <w:p w:rsidR="003C529A" w:rsidRDefault="003C529A" w:rsidP="003C529A">
            <w:pPr>
              <w:pStyle w:val="a5"/>
              <w:numPr>
                <w:ilvl w:val="0"/>
                <w:numId w:val="7"/>
              </w:numPr>
              <w:rPr>
                <w:rFonts w:hint="cs"/>
                <w:color w:val="0070C0"/>
                <w:sz w:val="28"/>
                <w:szCs w:val="28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الهمزة المتوسطة على الياء</w:t>
            </w:r>
          </w:p>
          <w:p w:rsidR="003C529A" w:rsidRDefault="003C529A" w:rsidP="003C529A">
            <w:pPr>
              <w:pStyle w:val="a5"/>
              <w:numPr>
                <w:ilvl w:val="0"/>
                <w:numId w:val="7"/>
              </w:numPr>
              <w:rPr>
                <w:rFonts w:hint="cs"/>
                <w:color w:val="0070C0"/>
                <w:sz w:val="28"/>
                <w:szCs w:val="28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الألف المتطرفة على الياء</w:t>
            </w:r>
          </w:p>
          <w:p w:rsidR="003C529A" w:rsidRDefault="003C529A" w:rsidP="003C529A">
            <w:pPr>
              <w:pStyle w:val="a5"/>
              <w:numPr>
                <w:ilvl w:val="0"/>
                <w:numId w:val="7"/>
              </w:numPr>
              <w:rPr>
                <w:rFonts w:hint="cs"/>
                <w:color w:val="0070C0"/>
                <w:sz w:val="28"/>
                <w:szCs w:val="28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الألف المتطرفة على أصل صورتها</w:t>
            </w:r>
          </w:p>
          <w:p w:rsidR="003C529A" w:rsidRPr="007F62DE" w:rsidRDefault="003C529A" w:rsidP="003C529A">
            <w:pPr>
              <w:pStyle w:val="a5"/>
              <w:numPr>
                <w:ilvl w:val="0"/>
                <w:numId w:val="7"/>
              </w:numPr>
              <w:rPr>
                <w:rFonts w:hint="cs"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حذف الألف</w:t>
            </w:r>
          </w:p>
          <w:p w:rsidR="003C529A" w:rsidRPr="00A5341A" w:rsidRDefault="003C529A" w:rsidP="003C529A">
            <w:pPr>
              <w:rPr>
                <w:color w:val="0070C0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3118" w:type="dxa"/>
            <w:vAlign w:val="center"/>
          </w:tcPr>
          <w:p w:rsidR="003C529A" w:rsidRPr="003C529A" w:rsidRDefault="003C529A" w:rsidP="003C529A">
            <w:pPr>
              <w:tabs>
                <w:tab w:val="left" w:pos="1335"/>
                <w:tab w:val="center" w:pos="145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3C529A" w:rsidRPr="0068545C" w:rsidTr="003C529A">
        <w:trPr>
          <w:cnfStyle w:val="010000000000"/>
          <w:trHeight w:val="864"/>
        </w:trPr>
        <w:tc>
          <w:tcPr>
            <w:cnfStyle w:val="001000000000"/>
            <w:tcW w:w="885" w:type="dxa"/>
            <w:vAlign w:val="center"/>
          </w:tcPr>
          <w:p w:rsidR="003C529A" w:rsidRPr="0068545C" w:rsidRDefault="003C529A" w:rsidP="003C529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المعدل</w:t>
            </w:r>
          </w:p>
        </w:tc>
        <w:tc>
          <w:tcPr>
            <w:cnfStyle w:val="000010000000"/>
            <w:tcW w:w="7804" w:type="dxa"/>
            <w:vAlign w:val="center"/>
          </w:tcPr>
          <w:p w:rsidR="003C529A" w:rsidRPr="00A5341A" w:rsidRDefault="003C529A" w:rsidP="003C529A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3118" w:type="dxa"/>
            <w:vAlign w:val="center"/>
          </w:tcPr>
          <w:p w:rsidR="003C529A" w:rsidRPr="00A5341A" w:rsidRDefault="003C529A" w:rsidP="003C529A">
            <w:pPr>
              <w:pStyle w:val="a5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</w:tr>
    </w:tbl>
    <w:p w:rsidR="001E540A" w:rsidRDefault="001E540A"/>
    <w:sectPr w:rsidR="001E540A" w:rsidSect="00343504">
      <w:headerReference w:type="default" r:id="rId5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35485F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5pt;height:11.5pt" o:bullet="t">
        <v:imagedata r:id="rId1" o:title="mso316"/>
      </v:shape>
    </w:pict>
  </w:numPicBullet>
  <w:abstractNum w:abstractNumId="0">
    <w:nsid w:val="001E3E98"/>
    <w:multiLevelType w:val="hybridMultilevel"/>
    <w:tmpl w:val="048A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F47"/>
    <w:multiLevelType w:val="hybridMultilevel"/>
    <w:tmpl w:val="483A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7FC"/>
    <w:multiLevelType w:val="hybridMultilevel"/>
    <w:tmpl w:val="AE4880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811A0"/>
    <w:multiLevelType w:val="hybridMultilevel"/>
    <w:tmpl w:val="BDEE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80B6C"/>
    <w:multiLevelType w:val="hybridMultilevel"/>
    <w:tmpl w:val="99BAD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F6481"/>
    <w:multiLevelType w:val="hybridMultilevel"/>
    <w:tmpl w:val="CEEA9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73E05"/>
    <w:multiLevelType w:val="hybridMultilevel"/>
    <w:tmpl w:val="483A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20"/>
  <w:characterSpacingControl w:val="doNotCompress"/>
  <w:compat/>
  <w:rsids>
    <w:rsidRoot w:val="007F62DE"/>
    <w:rsid w:val="001E540A"/>
    <w:rsid w:val="002433FC"/>
    <w:rsid w:val="0035485F"/>
    <w:rsid w:val="003C529A"/>
    <w:rsid w:val="007F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2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62D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7F62D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F62DE"/>
    <w:pPr>
      <w:ind w:left="720"/>
      <w:contextualSpacing/>
    </w:pPr>
  </w:style>
  <w:style w:type="table" w:styleId="-6">
    <w:name w:val="Light List Accent 6"/>
    <w:basedOn w:val="a1"/>
    <w:uiPriority w:val="61"/>
    <w:rsid w:val="007F62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7F62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3C529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3C52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aag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2010-03-06T03:47:00Z</cp:lastPrinted>
  <dcterms:created xsi:type="dcterms:W3CDTF">2010-03-06T03:33:00Z</dcterms:created>
  <dcterms:modified xsi:type="dcterms:W3CDTF">2010-03-06T03:56:00Z</dcterms:modified>
</cp:coreProperties>
</file>