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93" w:rsidRPr="000A7FF1" w:rsidRDefault="006921B1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 xml:space="preserve">المادة / فقه وسلوك                                          الفترة الثانية - الوحدة الثانية </w:t>
      </w:r>
    </w:p>
    <w:p w:rsidR="006921B1" w:rsidRPr="000A7FF1" w:rsidRDefault="000A7FF1" w:rsidP="00D561FB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>___________________________________________________</w:t>
      </w:r>
    </w:p>
    <w:p w:rsidR="006921B1" w:rsidRPr="000A7FF1" w:rsidRDefault="006921B1" w:rsidP="006921B1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 xml:space="preserve">المهارة المراد قياسها رقم / 14-15-16-17 </w:t>
      </w:r>
    </w:p>
    <w:p w:rsidR="006921B1" w:rsidRPr="000A7FF1" w:rsidRDefault="000A7FF1" w:rsidP="006921B1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>_________________________________</w:t>
      </w:r>
    </w:p>
    <w:p w:rsidR="006921B1" w:rsidRPr="000A7FF1" w:rsidRDefault="006921B1" w:rsidP="006921B1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 xml:space="preserve">س1/ أميز سنن الوضوء بتظليل الإجابة الصحيحة باللون الأخضر </w:t>
      </w:r>
    </w:p>
    <w:tbl>
      <w:tblPr>
        <w:tblStyle w:val="a4"/>
        <w:bidiVisual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236"/>
      </w:tblGrid>
      <w:tr w:rsidR="00845A5D" w:rsidRPr="000A7FF1" w:rsidTr="00845A5D">
        <w:tc>
          <w:tcPr>
            <w:tcW w:w="1420" w:type="dxa"/>
          </w:tcPr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التـسوك </w:t>
            </w:r>
          </w:p>
        </w:tc>
        <w:tc>
          <w:tcPr>
            <w:tcW w:w="1420" w:type="dxa"/>
          </w:tcPr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غسل الرجلين </w:t>
            </w:r>
          </w:p>
        </w:tc>
        <w:tc>
          <w:tcPr>
            <w:tcW w:w="1420" w:type="dxa"/>
          </w:tcPr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غسل الكفين </w:t>
            </w:r>
          </w:p>
        </w:tc>
        <w:tc>
          <w:tcPr>
            <w:tcW w:w="1420" w:type="dxa"/>
          </w:tcPr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مسح الأذنين </w:t>
            </w:r>
          </w:p>
        </w:tc>
        <w:tc>
          <w:tcPr>
            <w:tcW w:w="1421" w:type="dxa"/>
          </w:tcPr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>غسل الأعضاء ثلاثا</w:t>
            </w:r>
          </w:p>
        </w:tc>
        <w:tc>
          <w:tcPr>
            <w:tcW w:w="236" w:type="dxa"/>
          </w:tcPr>
          <w:p w:rsidR="00845A5D" w:rsidRPr="000A7FF1" w:rsidRDefault="00845A5D" w:rsidP="006921B1">
            <w:pPr>
              <w:rPr>
                <w:b/>
                <w:bCs/>
                <w:sz w:val="28"/>
                <w:szCs w:val="28"/>
                <w:rtl/>
              </w:rPr>
            </w:pPr>
          </w:p>
          <w:p w:rsidR="00845A5D" w:rsidRPr="000A7FF1" w:rsidRDefault="00845A5D" w:rsidP="006921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45A5D" w:rsidRPr="000A7FF1" w:rsidTr="00845A5D">
        <w:tc>
          <w:tcPr>
            <w:tcW w:w="1420" w:type="dxa"/>
          </w:tcPr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غسل الوجه </w:t>
            </w:r>
          </w:p>
        </w:tc>
        <w:tc>
          <w:tcPr>
            <w:tcW w:w="1420" w:type="dxa"/>
          </w:tcPr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غسل اليدين مع المرفقين </w:t>
            </w:r>
          </w:p>
        </w:tc>
        <w:tc>
          <w:tcPr>
            <w:tcW w:w="1420" w:type="dxa"/>
          </w:tcPr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مسح الرأس </w:t>
            </w:r>
          </w:p>
        </w:tc>
        <w:tc>
          <w:tcPr>
            <w:tcW w:w="1420" w:type="dxa"/>
          </w:tcPr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تخليل الأصابع </w:t>
            </w:r>
          </w:p>
        </w:tc>
        <w:tc>
          <w:tcPr>
            <w:tcW w:w="1421" w:type="dxa"/>
          </w:tcPr>
          <w:p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غسل اليمنى على اليسرى </w:t>
            </w:r>
          </w:p>
        </w:tc>
        <w:tc>
          <w:tcPr>
            <w:tcW w:w="236" w:type="dxa"/>
          </w:tcPr>
          <w:p w:rsidR="00845A5D" w:rsidRPr="000A7FF1" w:rsidRDefault="00845A5D" w:rsidP="006921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921B1" w:rsidRPr="000A7FF1" w:rsidRDefault="006921B1" w:rsidP="006921B1">
      <w:pPr>
        <w:rPr>
          <w:b/>
          <w:bCs/>
          <w:sz w:val="28"/>
          <w:szCs w:val="28"/>
          <w:rtl/>
        </w:rPr>
      </w:pPr>
    </w:p>
    <w:p w:rsidR="00845A5D" w:rsidRPr="000A7FF1" w:rsidRDefault="00845A5D" w:rsidP="00D561FB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45A5D" w:rsidRPr="000A7FF1" w:rsidRDefault="00845A5D" w:rsidP="00845A5D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 xml:space="preserve">س2/ ماذا تقولين بعد فراغك من الوضوء ؟ </w:t>
      </w:r>
    </w:p>
    <w:p w:rsidR="00845A5D" w:rsidRPr="000A7FF1" w:rsidRDefault="00845A5D" w:rsidP="00D561FB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</w:t>
      </w:r>
    </w:p>
    <w:p w:rsidR="00845A5D" w:rsidRPr="000A7FF1" w:rsidRDefault="00845A5D" w:rsidP="00845A5D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</w:t>
      </w:r>
      <w:r w:rsidR="00D561FB" w:rsidRPr="000A7FF1">
        <w:rPr>
          <w:rFonts w:hint="cs"/>
          <w:b/>
          <w:bCs/>
          <w:sz w:val="28"/>
          <w:szCs w:val="28"/>
          <w:rtl/>
        </w:rPr>
        <w:t>ــــــــــــــــــــــــ</w:t>
      </w:r>
    </w:p>
    <w:p w:rsidR="00845A5D" w:rsidRPr="000A7FF1" w:rsidRDefault="00845A5D" w:rsidP="00845A5D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 xml:space="preserve">س3/ أميز بين الأحوال التي ينتقض فيها الوضوء فألونها باللون الأحمر والأشياء التي لا تنقض الوضوء فألونها باللون الأزرق </w:t>
      </w:r>
    </w:p>
    <w:p w:rsidR="00845A5D" w:rsidRPr="000A7FF1" w:rsidRDefault="00845A5D" w:rsidP="00845A5D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2840"/>
        <w:gridCol w:w="2841"/>
        <w:gridCol w:w="2841"/>
      </w:tblGrid>
      <w:tr w:rsidR="00845A5D" w:rsidRPr="000A7FF1" w:rsidTr="00845A5D">
        <w:tc>
          <w:tcPr>
            <w:tcW w:w="2840" w:type="dxa"/>
          </w:tcPr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>النعاس</w:t>
            </w:r>
          </w:p>
        </w:tc>
        <w:tc>
          <w:tcPr>
            <w:tcW w:w="2841" w:type="dxa"/>
          </w:tcPr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النوم العميق </w:t>
            </w:r>
          </w:p>
        </w:tc>
        <w:tc>
          <w:tcPr>
            <w:tcW w:w="2841" w:type="dxa"/>
          </w:tcPr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شرب لبن الناقة </w:t>
            </w:r>
          </w:p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45A5D" w:rsidRPr="000A7FF1" w:rsidTr="00845A5D">
        <w:tc>
          <w:tcPr>
            <w:tcW w:w="2840" w:type="dxa"/>
          </w:tcPr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أكل لحم الإبل </w:t>
            </w:r>
          </w:p>
        </w:tc>
        <w:tc>
          <w:tcPr>
            <w:tcW w:w="2841" w:type="dxa"/>
          </w:tcPr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أكل لحم البقر </w:t>
            </w:r>
          </w:p>
        </w:tc>
        <w:tc>
          <w:tcPr>
            <w:tcW w:w="2841" w:type="dxa"/>
          </w:tcPr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الخارج من السبيلين </w:t>
            </w:r>
          </w:p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45A5D" w:rsidRPr="000A7FF1" w:rsidTr="00845A5D">
        <w:tc>
          <w:tcPr>
            <w:tcW w:w="2840" w:type="dxa"/>
          </w:tcPr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لمس النجاسات </w:t>
            </w:r>
          </w:p>
        </w:tc>
        <w:tc>
          <w:tcPr>
            <w:tcW w:w="2841" w:type="dxa"/>
          </w:tcPr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أكل لحم </w:t>
            </w:r>
            <w:r w:rsidR="00D561FB"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الغنم </w:t>
            </w:r>
          </w:p>
        </w:tc>
        <w:tc>
          <w:tcPr>
            <w:tcW w:w="2841" w:type="dxa"/>
          </w:tcPr>
          <w:p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561FB" w:rsidRPr="000A7FF1" w:rsidRDefault="00D561FB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لمس الفرج باليد </w:t>
            </w:r>
          </w:p>
          <w:p w:rsidR="00D561FB" w:rsidRPr="000A7FF1" w:rsidRDefault="00D561FB" w:rsidP="00845A5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45A5D" w:rsidRPr="000A7FF1" w:rsidRDefault="00845A5D" w:rsidP="00845A5D">
      <w:pPr>
        <w:rPr>
          <w:b/>
          <w:bCs/>
          <w:sz w:val="28"/>
          <w:szCs w:val="28"/>
          <w:rtl/>
        </w:rPr>
      </w:pPr>
    </w:p>
    <w:p w:rsidR="00D561FB" w:rsidRPr="000A7FF1" w:rsidRDefault="00D561FB" w:rsidP="000A7FF1">
      <w:pPr>
        <w:rPr>
          <w:b/>
          <w:bCs/>
          <w:sz w:val="28"/>
          <w:szCs w:val="28"/>
        </w:rPr>
      </w:pPr>
      <w:r w:rsidRPr="000A7FF1">
        <w:rPr>
          <w:rFonts w:hint="cs"/>
          <w:b/>
          <w:bCs/>
          <w:sz w:val="28"/>
          <w:szCs w:val="28"/>
          <w:rtl/>
        </w:rPr>
        <w:t xml:space="preserve">أتقنت (               )                                  </w:t>
      </w:r>
      <w:r w:rsidR="000A7FF1">
        <w:rPr>
          <w:rFonts w:hint="cs"/>
          <w:b/>
          <w:bCs/>
          <w:sz w:val="28"/>
          <w:szCs w:val="28"/>
          <w:rtl/>
        </w:rPr>
        <w:t xml:space="preserve">   لم تتقن (               </w:t>
      </w:r>
      <w:r w:rsidRPr="000A7FF1">
        <w:rPr>
          <w:rFonts w:hint="cs"/>
          <w:b/>
          <w:bCs/>
          <w:sz w:val="28"/>
          <w:szCs w:val="28"/>
          <w:rtl/>
        </w:rPr>
        <w:t xml:space="preserve">) </w:t>
      </w:r>
    </w:p>
    <w:sectPr w:rsidR="00D561FB" w:rsidRPr="000A7FF1" w:rsidSect="00EE37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6921B1"/>
    <w:rsid w:val="000A7FF1"/>
    <w:rsid w:val="006921B1"/>
    <w:rsid w:val="00845A5D"/>
    <w:rsid w:val="00D561FB"/>
    <w:rsid w:val="00EE3793"/>
    <w:rsid w:val="00EF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921B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92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2013-10-09T10:03:00Z</dcterms:created>
  <dcterms:modified xsi:type="dcterms:W3CDTF">2013-10-09T10:03:00Z</dcterms:modified>
</cp:coreProperties>
</file>